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897A9" w14:textId="2E4A8584" w:rsidR="00BD712E" w:rsidRPr="00C05946" w:rsidRDefault="00BD712E" w:rsidP="00C56DC3">
      <w:pPr>
        <w:pStyle w:val="NoSpacing"/>
        <w:jc w:val="center"/>
        <w:rPr>
          <w:b/>
          <w:sz w:val="72"/>
          <w:szCs w:val="72"/>
        </w:rPr>
      </w:pPr>
      <w:r w:rsidRPr="00C05946">
        <w:rPr>
          <w:b/>
          <w:sz w:val="72"/>
          <w:szCs w:val="72"/>
        </w:rPr>
        <w:t>Sutton on Derwent Parish Counci</w:t>
      </w:r>
      <w:r w:rsidR="0025015A" w:rsidRPr="00C05946">
        <w:rPr>
          <w:b/>
          <w:sz w:val="72"/>
          <w:szCs w:val="72"/>
        </w:rPr>
        <w:t xml:space="preserve">l  </w:t>
      </w:r>
      <w:r w:rsidRPr="00C05946">
        <w:rPr>
          <w:b/>
          <w:sz w:val="72"/>
          <w:szCs w:val="72"/>
        </w:rPr>
        <w:t xml:space="preserve"> </w:t>
      </w:r>
    </w:p>
    <w:p w14:paraId="504EDF79" w14:textId="4F10DC39" w:rsidR="00BD712E" w:rsidRPr="00165D59" w:rsidRDefault="006C5A04" w:rsidP="006C5A04">
      <w:pPr>
        <w:pStyle w:val="NoSpacing"/>
        <w:jc w:val="center"/>
        <w:rPr>
          <w:b/>
          <w:sz w:val="96"/>
          <w:szCs w:val="96"/>
        </w:rPr>
      </w:pPr>
      <w:r w:rsidRPr="00165D59">
        <w:rPr>
          <w:b/>
          <w:noProof/>
          <w:sz w:val="96"/>
          <w:szCs w:val="96"/>
        </w:rPr>
        <w:drawing>
          <wp:anchor distT="0" distB="0" distL="114300" distR="114300" simplePos="0" relativeHeight="251658240" behindDoc="1" locked="0" layoutInCell="1" allowOverlap="1" wp14:anchorId="6D826196" wp14:editId="4D2589D6">
            <wp:simplePos x="0" y="0"/>
            <wp:positionH relativeFrom="column">
              <wp:posOffset>-1269</wp:posOffset>
            </wp:positionH>
            <wp:positionV relativeFrom="paragraph">
              <wp:posOffset>5715</wp:posOffset>
            </wp:positionV>
            <wp:extent cx="6496050" cy="3086315"/>
            <wp:effectExtent l="0" t="0" r="0" b="0"/>
            <wp:wrapNone/>
            <wp:docPr id="853185866" name="Picture 1" descr="Fireworks in the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185866" name="Picture 1" descr="Fireworks in the sky&#10;&#10;Description automatically generated"/>
                    <pic:cNvPicPr/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2837" cy="30942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712E" w:rsidRPr="00165D59">
        <w:rPr>
          <w:b/>
          <w:sz w:val="96"/>
          <w:szCs w:val="96"/>
        </w:rPr>
        <w:t>Annual Fireworks Display</w:t>
      </w:r>
    </w:p>
    <w:p w14:paraId="584558BC" w14:textId="77777777" w:rsidR="00196D11" w:rsidRPr="00165D59" w:rsidRDefault="00196D11" w:rsidP="006C5A04">
      <w:pPr>
        <w:pStyle w:val="NoSpacing"/>
        <w:jc w:val="center"/>
        <w:rPr>
          <w:b/>
        </w:rPr>
      </w:pPr>
    </w:p>
    <w:p w14:paraId="7CE014D2" w14:textId="77777777" w:rsidR="00BD712E" w:rsidRPr="00165D59" w:rsidRDefault="00BD712E" w:rsidP="006C5A04">
      <w:pPr>
        <w:pStyle w:val="NoSpacing"/>
        <w:jc w:val="center"/>
        <w:rPr>
          <w:sz w:val="16"/>
          <w:szCs w:val="16"/>
        </w:rPr>
      </w:pPr>
    </w:p>
    <w:p w14:paraId="190DE79F" w14:textId="6CD65D88" w:rsidR="00C22BAE" w:rsidRPr="00165D59" w:rsidRDefault="00C05946" w:rsidP="006C5A04">
      <w:pPr>
        <w:pStyle w:val="NoSpacing"/>
        <w:jc w:val="center"/>
        <w:rPr>
          <w:b/>
          <w:sz w:val="100"/>
          <w:szCs w:val="100"/>
        </w:rPr>
      </w:pPr>
      <w:r>
        <w:rPr>
          <w:b/>
          <w:sz w:val="100"/>
          <w:szCs w:val="100"/>
        </w:rPr>
        <w:t>Thursday</w:t>
      </w:r>
      <w:r w:rsidR="00BD712E" w:rsidRPr="00165D59">
        <w:rPr>
          <w:b/>
          <w:sz w:val="100"/>
          <w:szCs w:val="100"/>
        </w:rPr>
        <w:t>. Nov. 5</w:t>
      </w:r>
      <w:r w:rsidR="00BD712E" w:rsidRPr="00165D59">
        <w:rPr>
          <w:b/>
          <w:sz w:val="100"/>
          <w:szCs w:val="100"/>
          <w:vertAlign w:val="superscript"/>
        </w:rPr>
        <w:t xml:space="preserve">th  </w:t>
      </w:r>
      <w:r w:rsidR="007E5B00" w:rsidRPr="00165D59">
        <w:rPr>
          <w:b/>
          <w:sz w:val="100"/>
          <w:szCs w:val="100"/>
        </w:rPr>
        <w:t>20</w:t>
      </w:r>
      <w:r w:rsidR="006E74E6" w:rsidRPr="00165D59">
        <w:rPr>
          <w:b/>
          <w:sz w:val="100"/>
          <w:szCs w:val="100"/>
        </w:rPr>
        <w:t>2</w:t>
      </w:r>
      <w:r>
        <w:rPr>
          <w:b/>
          <w:sz w:val="100"/>
          <w:szCs w:val="100"/>
        </w:rPr>
        <w:t>6</w:t>
      </w:r>
    </w:p>
    <w:p w14:paraId="072946F4" w14:textId="77777777" w:rsidR="00196D11" w:rsidRPr="00165D59" w:rsidRDefault="00196D11" w:rsidP="006C5A04">
      <w:pPr>
        <w:pStyle w:val="NoSpacing"/>
        <w:jc w:val="center"/>
        <w:rPr>
          <w:b/>
          <w:sz w:val="32"/>
          <w:szCs w:val="32"/>
        </w:rPr>
      </w:pPr>
    </w:p>
    <w:p w14:paraId="7BE1D2E6" w14:textId="39D99CF1" w:rsidR="00B95A81" w:rsidRDefault="00C05946" w:rsidP="006C5A04">
      <w:pPr>
        <w:pStyle w:val="NoSpacing"/>
        <w:jc w:val="center"/>
        <w:rPr>
          <w:b/>
          <w:sz w:val="52"/>
          <w:szCs w:val="52"/>
        </w:rPr>
      </w:pPr>
      <w:r w:rsidRPr="00C05946">
        <w:rPr>
          <w:b/>
          <w:sz w:val="52"/>
          <w:szCs w:val="52"/>
        </w:rPr>
        <w:t>On Beacon Green next to the Village Hall</w:t>
      </w:r>
    </w:p>
    <w:p w14:paraId="2164B133" w14:textId="16B8C2AC" w:rsidR="007E5B00" w:rsidRPr="00C05946" w:rsidRDefault="00CB404A" w:rsidP="00C05946">
      <w:pPr>
        <w:pStyle w:val="NoSpacing"/>
        <w:spacing w:before="240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Donation Required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97"/>
      </w:tblGrid>
      <w:tr w:rsidR="006C5A04" w14:paraId="2C775E91" w14:textId="77777777" w:rsidTr="003F5CA5">
        <w:tc>
          <w:tcPr>
            <w:tcW w:w="2127" w:type="dxa"/>
          </w:tcPr>
          <w:p w14:paraId="1A46AFEA" w14:textId="77777777" w:rsidR="006C5A04" w:rsidRDefault="006C5A04" w:rsidP="0025015A">
            <w:pPr>
              <w:pStyle w:val="NoSpacing"/>
              <w:rPr>
                <w:b/>
                <w:sz w:val="52"/>
                <w:szCs w:val="52"/>
              </w:rPr>
            </w:pPr>
            <w:r w:rsidRPr="00196D11">
              <w:rPr>
                <w:b/>
                <w:sz w:val="52"/>
                <w:szCs w:val="52"/>
              </w:rPr>
              <w:t>5.00 pm</w:t>
            </w:r>
          </w:p>
          <w:p w14:paraId="24942FFC" w14:textId="3D1EE098" w:rsidR="007A5EA4" w:rsidRDefault="007A5EA4" w:rsidP="0025015A">
            <w:pPr>
              <w:pStyle w:val="NoSpacing"/>
              <w:rPr>
                <w:b/>
                <w:sz w:val="48"/>
                <w:szCs w:val="48"/>
              </w:rPr>
            </w:pPr>
            <w:r w:rsidRPr="007A5EA4">
              <w:rPr>
                <w:b/>
                <w:sz w:val="48"/>
                <w:szCs w:val="48"/>
              </w:rPr>
              <w:t>5.45pm</w:t>
            </w:r>
          </w:p>
        </w:tc>
        <w:tc>
          <w:tcPr>
            <w:tcW w:w="8197" w:type="dxa"/>
          </w:tcPr>
          <w:p w14:paraId="27FA9FD7" w14:textId="77777777" w:rsidR="007A5EA4" w:rsidRDefault="006C5A04" w:rsidP="0025015A">
            <w:pPr>
              <w:pStyle w:val="NoSpacing"/>
              <w:rPr>
                <w:b/>
                <w:sz w:val="52"/>
                <w:szCs w:val="52"/>
              </w:rPr>
            </w:pPr>
            <w:r w:rsidRPr="00196D11">
              <w:rPr>
                <w:b/>
                <w:sz w:val="52"/>
                <w:szCs w:val="52"/>
              </w:rPr>
              <w:t>Refreshments on sale</w:t>
            </w:r>
          </w:p>
          <w:p w14:paraId="640199D5" w14:textId="649AF6CA" w:rsidR="00C703C6" w:rsidRPr="00C703C6" w:rsidRDefault="00C703C6" w:rsidP="0025015A">
            <w:pPr>
              <w:pStyle w:val="NoSpacing"/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 xml:space="preserve"> </w:t>
            </w:r>
            <w:r w:rsidR="006C5A04" w:rsidRPr="00196D11">
              <w:rPr>
                <w:b/>
                <w:sz w:val="52"/>
                <w:szCs w:val="52"/>
              </w:rPr>
              <w:t xml:space="preserve">Beacon </w:t>
            </w:r>
            <w:r w:rsidR="003F5CA5">
              <w:rPr>
                <w:b/>
                <w:sz w:val="52"/>
                <w:szCs w:val="52"/>
              </w:rPr>
              <w:t>l</w:t>
            </w:r>
            <w:r w:rsidR="006C5A04" w:rsidRPr="00196D11">
              <w:rPr>
                <w:b/>
                <w:sz w:val="52"/>
                <w:szCs w:val="52"/>
              </w:rPr>
              <w:t>it</w:t>
            </w:r>
          </w:p>
        </w:tc>
      </w:tr>
      <w:tr w:rsidR="006C5A04" w14:paraId="2E6FEA88" w14:textId="77777777" w:rsidTr="003F5CA5">
        <w:tc>
          <w:tcPr>
            <w:tcW w:w="2127" w:type="dxa"/>
          </w:tcPr>
          <w:p w14:paraId="7A73A083" w14:textId="4D4697DE" w:rsidR="006C5A04" w:rsidRDefault="006C5A04" w:rsidP="0025015A">
            <w:pPr>
              <w:pStyle w:val="NoSpacing"/>
              <w:rPr>
                <w:b/>
                <w:sz w:val="48"/>
                <w:szCs w:val="48"/>
              </w:rPr>
            </w:pPr>
            <w:r w:rsidRPr="00196D11">
              <w:rPr>
                <w:b/>
                <w:sz w:val="52"/>
                <w:szCs w:val="52"/>
              </w:rPr>
              <w:t xml:space="preserve">6.25 pm   </w:t>
            </w:r>
          </w:p>
        </w:tc>
        <w:tc>
          <w:tcPr>
            <w:tcW w:w="8197" w:type="dxa"/>
          </w:tcPr>
          <w:p w14:paraId="40E1B880" w14:textId="31F9A034" w:rsidR="006C5A04" w:rsidRPr="006C5A04" w:rsidRDefault="006C5A04" w:rsidP="0025015A">
            <w:pPr>
              <w:pStyle w:val="NoSpacing"/>
              <w:rPr>
                <w:b/>
                <w:sz w:val="52"/>
                <w:szCs w:val="52"/>
              </w:rPr>
            </w:pPr>
            <w:r w:rsidRPr="00196D11">
              <w:rPr>
                <w:b/>
                <w:sz w:val="52"/>
                <w:szCs w:val="52"/>
              </w:rPr>
              <w:t>Refreshment counter closes for duration of display</w:t>
            </w:r>
          </w:p>
        </w:tc>
      </w:tr>
      <w:tr w:rsidR="006C5A04" w14:paraId="61E030E0" w14:textId="77777777" w:rsidTr="003F5CA5">
        <w:tc>
          <w:tcPr>
            <w:tcW w:w="2127" w:type="dxa"/>
          </w:tcPr>
          <w:p w14:paraId="168529B1" w14:textId="4AF9A5E0" w:rsidR="006C5A04" w:rsidRDefault="006C5A04" w:rsidP="0025015A">
            <w:pPr>
              <w:pStyle w:val="NoSpacing"/>
              <w:rPr>
                <w:b/>
                <w:sz w:val="48"/>
                <w:szCs w:val="48"/>
              </w:rPr>
            </w:pPr>
            <w:r w:rsidRPr="00196D11">
              <w:rPr>
                <w:b/>
                <w:sz w:val="52"/>
                <w:szCs w:val="52"/>
              </w:rPr>
              <w:t xml:space="preserve">6.30 pm   </w:t>
            </w:r>
          </w:p>
        </w:tc>
        <w:tc>
          <w:tcPr>
            <w:tcW w:w="8197" w:type="dxa"/>
          </w:tcPr>
          <w:p w14:paraId="0D9D2D51" w14:textId="0EBF9F60" w:rsidR="006C5A04" w:rsidRDefault="006C5A04" w:rsidP="0025015A">
            <w:pPr>
              <w:pStyle w:val="NoSpacing"/>
              <w:rPr>
                <w:b/>
                <w:sz w:val="48"/>
                <w:szCs w:val="48"/>
              </w:rPr>
            </w:pPr>
            <w:r w:rsidRPr="00196D11">
              <w:rPr>
                <w:b/>
                <w:sz w:val="52"/>
                <w:szCs w:val="52"/>
              </w:rPr>
              <w:t xml:space="preserve">Fireworks </w:t>
            </w:r>
            <w:r w:rsidR="003F5CA5">
              <w:rPr>
                <w:b/>
                <w:sz w:val="52"/>
                <w:szCs w:val="52"/>
              </w:rPr>
              <w:t>d</w:t>
            </w:r>
            <w:r w:rsidRPr="00196D11">
              <w:rPr>
                <w:b/>
                <w:sz w:val="52"/>
                <w:szCs w:val="52"/>
              </w:rPr>
              <w:t>isplay starts</w:t>
            </w:r>
          </w:p>
        </w:tc>
      </w:tr>
      <w:tr w:rsidR="006C5A04" w14:paraId="5F3FB5E5" w14:textId="77777777" w:rsidTr="003F5CA5">
        <w:tc>
          <w:tcPr>
            <w:tcW w:w="2127" w:type="dxa"/>
          </w:tcPr>
          <w:p w14:paraId="70BFE0E8" w14:textId="4AAE624E" w:rsidR="006C5A04" w:rsidRDefault="006C5A04" w:rsidP="0025015A">
            <w:pPr>
              <w:pStyle w:val="NoSpacing"/>
              <w:rPr>
                <w:b/>
                <w:sz w:val="48"/>
                <w:szCs w:val="48"/>
              </w:rPr>
            </w:pPr>
            <w:r w:rsidRPr="00196D11">
              <w:rPr>
                <w:b/>
                <w:sz w:val="52"/>
                <w:szCs w:val="52"/>
              </w:rPr>
              <w:t>7.00 pm</w:t>
            </w:r>
          </w:p>
        </w:tc>
        <w:tc>
          <w:tcPr>
            <w:tcW w:w="8197" w:type="dxa"/>
          </w:tcPr>
          <w:p w14:paraId="0C2414D4" w14:textId="7CEC5081" w:rsidR="006C5A04" w:rsidRPr="006C5A04" w:rsidRDefault="006C5A04" w:rsidP="0025015A">
            <w:pPr>
              <w:pStyle w:val="NoSpacing"/>
              <w:rPr>
                <w:b/>
                <w:sz w:val="52"/>
                <w:szCs w:val="52"/>
              </w:rPr>
            </w:pPr>
            <w:r w:rsidRPr="00196D11">
              <w:rPr>
                <w:b/>
                <w:sz w:val="52"/>
                <w:szCs w:val="52"/>
              </w:rPr>
              <w:t>Display ends with voluntary</w:t>
            </w:r>
            <w:r>
              <w:rPr>
                <w:b/>
                <w:sz w:val="52"/>
                <w:szCs w:val="52"/>
              </w:rPr>
              <w:t xml:space="preserve"> </w:t>
            </w:r>
            <w:r w:rsidRPr="00196D11">
              <w:rPr>
                <w:b/>
                <w:sz w:val="52"/>
                <w:szCs w:val="52"/>
              </w:rPr>
              <w:t>collection</w:t>
            </w:r>
          </w:p>
        </w:tc>
      </w:tr>
    </w:tbl>
    <w:p w14:paraId="5DC44EDC" w14:textId="205AB883" w:rsidR="004576A7" w:rsidRPr="00C3342A" w:rsidRDefault="004576A7" w:rsidP="006C5A04">
      <w:pPr>
        <w:pStyle w:val="NoSpacing"/>
        <w:rPr>
          <w:sz w:val="44"/>
          <w:szCs w:val="44"/>
        </w:rPr>
      </w:pPr>
      <w:r w:rsidRPr="00C3342A">
        <w:rPr>
          <w:sz w:val="44"/>
          <w:szCs w:val="44"/>
        </w:rPr>
        <w:t xml:space="preserve">Bonfire treats available from the food counter in the village hall include </w:t>
      </w:r>
      <w:r w:rsidR="006C5A04">
        <w:rPr>
          <w:sz w:val="44"/>
          <w:szCs w:val="44"/>
        </w:rPr>
        <w:t>s</w:t>
      </w:r>
      <w:r w:rsidRPr="00C3342A">
        <w:rPr>
          <w:sz w:val="44"/>
          <w:szCs w:val="44"/>
        </w:rPr>
        <w:t>oup,</w:t>
      </w:r>
      <w:r w:rsidR="0025015A" w:rsidRPr="00C3342A">
        <w:rPr>
          <w:sz w:val="44"/>
          <w:szCs w:val="44"/>
        </w:rPr>
        <w:t xml:space="preserve"> </w:t>
      </w:r>
      <w:r w:rsidR="006C5A04">
        <w:rPr>
          <w:sz w:val="44"/>
          <w:szCs w:val="44"/>
        </w:rPr>
        <w:t>h</w:t>
      </w:r>
      <w:r w:rsidRPr="00C3342A">
        <w:rPr>
          <w:sz w:val="44"/>
          <w:szCs w:val="44"/>
        </w:rPr>
        <w:t xml:space="preserve">ot </w:t>
      </w:r>
      <w:r w:rsidR="006C5A04">
        <w:rPr>
          <w:sz w:val="44"/>
          <w:szCs w:val="44"/>
        </w:rPr>
        <w:t>d</w:t>
      </w:r>
      <w:r w:rsidRPr="00C3342A">
        <w:rPr>
          <w:sz w:val="44"/>
          <w:szCs w:val="44"/>
        </w:rPr>
        <w:t>ogs, hot &amp; cold drinks etc.</w:t>
      </w:r>
    </w:p>
    <w:p w14:paraId="4F1244E8" w14:textId="77777777" w:rsidR="00BD712E" w:rsidRPr="00C56DC3" w:rsidRDefault="00BD712E" w:rsidP="004576A7">
      <w:pPr>
        <w:pStyle w:val="NoSpacing"/>
        <w:jc w:val="center"/>
        <w:rPr>
          <w:b/>
          <w:sz w:val="18"/>
          <w:szCs w:val="18"/>
        </w:rPr>
      </w:pPr>
    </w:p>
    <w:p w14:paraId="1AE154D5" w14:textId="727998E1" w:rsidR="002A59BA" w:rsidRPr="00C703C6" w:rsidRDefault="00BD712E" w:rsidP="00C703C6">
      <w:pPr>
        <w:pStyle w:val="NoSpacing"/>
        <w:jc w:val="both"/>
        <w:rPr>
          <w:b/>
          <w:sz w:val="32"/>
          <w:szCs w:val="32"/>
        </w:rPr>
      </w:pPr>
      <w:r w:rsidRPr="00C56DC3">
        <w:rPr>
          <w:b/>
          <w:sz w:val="40"/>
          <w:szCs w:val="40"/>
        </w:rPr>
        <w:t>Fireworks are expensive. Don’t buy them!! Instead come to our spectacular display on Beacon Green.</w:t>
      </w:r>
      <w:r w:rsidRPr="00C56DC3">
        <w:rPr>
          <w:b/>
          <w:sz w:val="32"/>
          <w:szCs w:val="32"/>
        </w:rPr>
        <w:t xml:space="preserve"> </w:t>
      </w:r>
    </w:p>
    <w:p w14:paraId="7D473948" w14:textId="2484EF69" w:rsidR="00B95A81" w:rsidRPr="00C3342A" w:rsidRDefault="00B95A81" w:rsidP="00C56DC3">
      <w:pPr>
        <w:pStyle w:val="NoSpacing"/>
        <w:jc w:val="center"/>
        <w:rPr>
          <w:b/>
          <w:sz w:val="32"/>
          <w:szCs w:val="32"/>
          <w:u w:val="single"/>
        </w:rPr>
      </w:pPr>
      <w:r w:rsidRPr="00C3342A">
        <w:rPr>
          <w:b/>
          <w:sz w:val="32"/>
          <w:szCs w:val="32"/>
          <w:u w:val="single"/>
        </w:rPr>
        <w:t>Safety Notice and Warning</w:t>
      </w:r>
    </w:p>
    <w:p w14:paraId="606104D2" w14:textId="0502E766" w:rsidR="00C703C6" w:rsidRPr="00C703C6" w:rsidRDefault="00B95A81" w:rsidP="00C703C6">
      <w:pPr>
        <w:pStyle w:val="NoSpacing"/>
        <w:jc w:val="center"/>
        <w:rPr>
          <w:b/>
          <w:sz w:val="32"/>
          <w:szCs w:val="32"/>
        </w:rPr>
      </w:pPr>
      <w:r w:rsidRPr="00C3342A">
        <w:rPr>
          <w:b/>
          <w:sz w:val="32"/>
          <w:szCs w:val="32"/>
        </w:rPr>
        <w:t>IN THE INTERESTS OF SAFETY, NO SPARKLERS OR ANY OTHER FIREWORKS OR NAKED FLAMES ARE PERMITTED</w:t>
      </w:r>
      <w:r w:rsidR="006C5A04">
        <w:rPr>
          <w:b/>
          <w:sz w:val="32"/>
          <w:szCs w:val="32"/>
        </w:rPr>
        <w:t>.</w:t>
      </w:r>
      <w:r w:rsidR="00C56DC3" w:rsidRPr="00C3342A">
        <w:rPr>
          <w:b/>
          <w:sz w:val="32"/>
          <w:szCs w:val="32"/>
        </w:rPr>
        <w:t xml:space="preserve"> PLEASE</w:t>
      </w:r>
      <w:r w:rsidR="006C5A04">
        <w:rPr>
          <w:b/>
          <w:sz w:val="32"/>
          <w:szCs w:val="32"/>
        </w:rPr>
        <w:t xml:space="preserve"> </w:t>
      </w:r>
      <w:r w:rsidRPr="00C3342A">
        <w:rPr>
          <w:b/>
          <w:sz w:val="32"/>
          <w:szCs w:val="32"/>
        </w:rPr>
        <w:t>OBEY THE MARSHALS</w:t>
      </w:r>
      <w:r w:rsidR="006C5A04">
        <w:rPr>
          <w:b/>
          <w:sz w:val="32"/>
          <w:szCs w:val="32"/>
        </w:rPr>
        <w:t>’</w:t>
      </w:r>
      <w:r w:rsidRPr="00C3342A">
        <w:rPr>
          <w:b/>
          <w:sz w:val="32"/>
          <w:szCs w:val="32"/>
        </w:rPr>
        <w:t xml:space="preserve"> INSTRUCTIONS AT ALL TIMES</w:t>
      </w:r>
    </w:p>
    <w:p w14:paraId="734BA322" w14:textId="77777777" w:rsidR="0025015A" w:rsidRPr="00C3342A" w:rsidRDefault="00B95A81" w:rsidP="00C56DC3">
      <w:pPr>
        <w:pStyle w:val="NoSpacing"/>
        <w:jc w:val="center"/>
        <w:rPr>
          <w:b/>
          <w:sz w:val="32"/>
          <w:szCs w:val="32"/>
          <w:u w:val="single"/>
        </w:rPr>
      </w:pPr>
      <w:r w:rsidRPr="00C3342A">
        <w:rPr>
          <w:b/>
          <w:sz w:val="32"/>
          <w:szCs w:val="32"/>
          <w:u w:val="single"/>
        </w:rPr>
        <w:t xml:space="preserve">WARNING   </w:t>
      </w:r>
    </w:p>
    <w:p w14:paraId="37BE5660" w14:textId="313A3046" w:rsidR="00B95A81" w:rsidRPr="00C3342A" w:rsidRDefault="00B95A81" w:rsidP="00C56DC3">
      <w:pPr>
        <w:pStyle w:val="NoSpacing"/>
        <w:jc w:val="center"/>
        <w:rPr>
          <w:b/>
          <w:sz w:val="32"/>
          <w:szCs w:val="32"/>
        </w:rPr>
      </w:pPr>
      <w:r w:rsidRPr="00C3342A">
        <w:rPr>
          <w:b/>
          <w:sz w:val="32"/>
          <w:szCs w:val="32"/>
        </w:rPr>
        <w:t>Fireworks are noisy and may alarm young children and pets.  Make sure all y</w:t>
      </w:r>
      <w:r w:rsidR="00C56DC3" w:rsidRPr="00C3342A">
        <w:rPr>
          <w:b/>
          <w:sz w:val="32"/>
          <w:szCs w:val="32"/>
        </w:rPr>
        <w:t>our pets are safe inside at home</w:t>
      </w:r>
      <w:r w:rsidR="006C5A04">
        <w:rPr>
          <w:b/>
          <w:sz w:val="32"/>
          <w:szCs w:val="32"/>
        </w:rPr>
        <w:t>, and use ear defenders as appropriate.</w:t>
      </w:r>
    </w:p>
    <w:sectPr w:rsidR="00B95A81" w:rsidRPr="00C3342A" w:rsidSect="00196D11">
      <w:pgSz w:w="11906" w:h="16838"/>
      <w:pgMar w:top="862" w:right="720" w:bottom="862" w:left="86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FED05" w14:textId="77777777" w:rsidR="00A431DE" w:rsidRDefault="00A431DE" w:rsidP="006E74E6">
      <w:pPr>
        <w:spacing w:after="0" w:line="240" w:lineRule="auto"/>
      </w:pPr>
      <w:r>
        <w:separator/>
      </w:r>
    </w:p>
  </w:endnote>
  <w:endnote w:type="continuationSeparator" w:id="0">
    <w:p w14:paraId="16CBF679" w14:textId="77777777" w:rsidR="00A431DE" w:rsidRDefault="00A431DE" w:rsidP="006E7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C5C64" w14:textId="77777777" w:rsidR="00A431DE" w:rsidRDefault="00A431DE" w:rsidP="006E74E6">
      <w:pPr>
        <w:spacing w:after="0" w:line="240" w:lineRule="auto"/>
      </w:pPr>
      <w:r>
        <w:separator/>
      </w:r>
    </w:p>
  </w:footnote>
  <w:footnote w:type="continuationSeparator" w:id="0">
    <w:p w14:paraId="59801E32" w14:textId="77777777" w:rsidR="00A431DE" w:rsidRDefault="00A431DE" w:rsidP="006E74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12E"/>
    <w:rsid w:val="000A7F3F"/>
    <w:rsid w:val="000F1A48"/>
    <w:rsid w:val="000F20CA"/>
    <w:rsid w:val="00165D59"/>
    <w:rsid w:val="00196D11"/>
    <w:rsid w:val="001B442E"/>
    <w:rsid w:val="001F3E0A"/>
    <w:rsid w:val="0025015A"/>
    <w:rsid w:val="00261680"/>
    <w:rsid w:val="00286DA3"/>
    <w:rsid w:val="002A59BA"/>
    <w:rsid w:val="00371D35"/>
    <w:rsid w:val="003F5CA5"/>
    <w:rsid w:val="004576A7"/>
    <w:rsid w:val="00476962"/>
    <w:rsid w:val="004B21DF"/>
    <w:rsid w:val="006412D9"/>
    <w:rsid w:val="006C5A04"/>
    <w:rsid w:val="006E74E6"/>
    <w:rsid w:val="00726791"/>
    <w:rsid w:val="00742EDC"/>
    <w:rsid w:val="00786B81"/>
    <w:rsid w:val="007A5E2E"/>
    <w:rsid w:val="007A5EA4"/>
    <w:rsid w:val="007E5B00"/>
    <w:rsid w:val="008E3DD7"/>
    <w:rsid w:val="009438AC"/>
    <w:rsid w:val="0098156C"/>
    <w:rsid w:val="009B572E"/>
    <w:rsid w:val="00A431DE"/>
    <w:rsid w:val="00A60786"/>
    <w:rsid w:val="00AF1E36"/>
    <w:rsid w:val="00AF3906"/>
    <w:rsid w:val="00B95A81"/>
    <w:rsid w:val="00BD712E"/>
    <w:rsid w:val="00BE1358"/>
    <w:rsid w:val="00C05946"/>
    <w:rsid w:val="00C22BAE"/>
    <w:rsid w:val="00C3342A"/>
    <w:rsid w:val="00C56DC3"/>
    <w:rsid w:val="00C703C6"/>
    <w:rsid w:val="00CB404A"/>
    <w:rsid w:val="00CD01B8"/>
    <w:rsid w:val="00CD4002"/>
    <w:rsid w:val="00D21957"/>
    <w:rsid w:val="00D45A8F"/>
    <w:rsid w:val="00D519A5"/>
    <w:rsid w:val="00DA00E6"/>
    <w:rsid w:val="00DA6F82"/>
    <w:rsid w:val="00DB3FCF"/>
    <w:rsid w:val="00E85B30"/>
    <w:rsid w:val="00EE6947"/>
    <w:rsid w:val="00F8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A92B0"/>
  <w15:docId w15:val="{092C0CE5-32C9-426F-99C6-78D483080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A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76A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0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15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E74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74E6"/>
  </w:style>
  <w:style w:type="paragraph" w:styleId="Footer">
    <w:name w:val="footer"/>
    <w:basedOn w:val="Normal"/>
    <w:link w:val="FooterChar"/>
    <w:uiPriority w:val="99"/>
    <w:unhideWhenUsed/>
    <w:rsid w:val="006E74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74E6"/>
  </w:style>
  <w:style w:type="paragraph" w:styleId="Title">
    <w:name w:val="Title"/>
    <w:basedOn w:val="Normal"/>
    <w:next w:val="Normal"/>
    <w:link w:val="TitleChar"/>
    <w:uiPriority w:val="10"/>
    <w:qFormat/>
    <w:rsid w:val="00A6078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07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59"/>
    <w:rsid w:val="006C5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</dc:creator>
  <cp:lastModifiedBy>Andrew Crabbe</cp:lastModifiedBy>
  <cp:revision>2</cp:revision>
  <cp:lastPrinted>2021-10-02T15:17:00Z</cp:lastPrinted>
  <dcterms:created xsi:type="dcterms:W3CDTF">2026-10-22T08:47:00Z</dcterms:created>
  <dcterms:modified xsi:type="dcterms:W3CDTF">2026-10-22T08:47:00Z</dcterms:modified>
</cp:coreProperties>
</file>